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B2E" w:rsidRDefault="00C641E3">
      <w:pPr>
        <w:pStyle w:val="afa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</w:p>
    <w:p w:rsidR="00096B2E" w:rsidRDefault="00C641E3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Приложение № 9  </w:t>
      </w:r>
    </w:p>
    <w:p w:rsidR="00096B2E" w:rsidRDefault="00C641E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096B2E" w:rsidRDefault="00C641E3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096B2E" w:rsidRDefault="00C641E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096B2E" w:rsidRDefault="00C641E3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</w:t>
      </w:r>
      <w:r w:rsidR="00360FBD">
        <w:rPr>
          <w:sz w:val="20"/>
          <w:szCs w:val="20"/>
        </w:rPr>
        <w:t>5</w:t>
      </w:r>
      <w:r>
        <w:rPr>
          <w:sz w:val="20"/>
          <w:szCs w:val="20"/>
        </w:rPr>
        <w:t xml:space="preserve"> год</w:t>
      </w:r>
    </w:p>
    <w:p w:rsidR="00096B2E" w:rsidRDefault="00C641E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</w:t>
      </w:r>
      <w:r w:rsidR="00360FBD">
        <w:rPr>
          <w:sz w:val="20"/>
          <w:szCs w:val="20"/>
        </w:rPr>
        <w:t>6</w:t>
      </w:r>
      <w:r>
        <w:rPr>
          <w:sz w:val="20"/>
          <w:szCs w:val="20"/>
        </w:rPr>
        <w:t xml:space="preserve"> и 202</w:t>
      </w:r>
      <w:r w:rsidR="00360FBD">
        <w:rPr>
          <w:sz w:val="20"/>
          <w:szCs w:val="20"/>
        </w:rPr>
        <w:t>7</w:t>
      </w:r>
      <w:r>
        <w:rPr>
          <w:sz w:val="20"/>
          <w:szCs w:val="20"/>
        </w:rPr>
        <w:t xml:space="preserve"> годов» </w:t>
      </w:r>
    </w:p>
    <w:p w:rsidR="00096B2E" w:rsidRDefault="00C641E3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>от</w:t>
      </w:r>
      <w:r w:rsidR="00360FBD">
        <w:rPr>
          <w:sz w:val="20"/>
          <w:szCs w:val="20"/>
        </w:rPr>
        <w:t>__________</w:t>
      </w:r>
      <w:r>
        <w:rPr>
          <w:sz w:val="20"/>
          <w:szCs w:val="20"/>
        </w:rPr>
        <w:t xml:space="preserve"> №</w:t>
      </w:r>
      <w:r w:rsidR="00360FBD">
        <w:rPr>
          <w:sz w:val="20"/>
          <w:szCs w:val="20"/>
        </w:rPr>
        <w:t>_____</w:t>
      </w:r>
    </w:p>
    <w:p w:rsidR="00096B2E" w:rsidRDefault="00096B2E">
      <w:pPr>
        <w:jc w:val="center"/>
        <w:rPr>
          <w:b/>
          <w:sz w:val="28"/>
          <w:szCs w:val="28"/>
        </w:rPr>
      </w:pPr>
    </w:p>
    <w:p w:rsidR="00096B2E" w:rsidRPr="00360FBD" w:rsidRDefault="00C641E3" w:rsidP="00360FBD">
      <w:pPr>
        <w:shd w:val="clear" w:color="auto" w:fill="FFFFFF" w:themeFill="background1"/>
        <w:jc w:val="center"/>
      </w:pPr>
      <w:r w:rsidRPr="00360FBD">
        <w:rPr>
          <w:b/>
          <w:sz w:val="28"/>
          <w:szCs w:val="28"/>
        </w:rPr>
        <w:t>Распределение иных межбюджетных трансфертов, предоставляемых из районного бюджета бюджетам муниципальных образований Ордынского района</w:t>
      </w:r>
      <w:r w:rsidRPr="00360FBD">
        <w:t xml:space="preserve"> </w:t>
      </w:r>
      <w:r w:rsidRPr="00360FBD">
        <w:rPr>
          <w:b/>
          <w:sz w:val="28"/>
          <w:szCs w:val="28"/>
        </w:rPr>
        <w:t>Новосибирской области на 202</w:t>
      </w:r>
      <w:r w:rsidR="00360FBD">
        <w:rPr>
          <w:b/>
          <w:sz w:val="28"/>
          <w:szCs w:val="28"/>
        </w:rPr>
        <w:t>5 год и плановый период 2026 и 2027</w:t>
      </w:r>
      <w:r w:rsidRPr="00360FBD">
        <w:rPr>
          <w:b/>
          <w:sz w:val="28"/>
          <w:szCs w:val="28"/>
        </w:rPr>
        <w:t xml:space="preserve"> годов</w:t>
      </w:r>
      <w:r w:rsidRPr="00360FBD"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096B2E" w:rsidRPr="00360FBD" w:rsidRDefault="00C641E3" w:rsidP="00360FBD">
      <w:pPr>
        <w:shd w:val="clear" w:color="auto" w:fill="FFFFFF" w:themeFill="background1"/>
        <w:tabs>
          <w:tab w:val="left" w:pos="8116"/>
        </w:tabs>
        <w:jc w:val="right"/>
        <w:rPr>
          <w:sz w:val="20"/>
          <w:szCs w:val="20"/>
        </w:rPr>
      </w:pPr>
      <w:r w:rsidRPr="00360FBD">
        <w:rPr>
          <w:sz w:val="20"/>
          <w:szCs w:val="20"/>
        </w:rPr>
        <w:t xml:space="preserve">   </w:t>
      </w:r>
    </w:p>
    <w:p w:rsidR="00096B2E" w:rsidRPr="00360FBD" w:rsidRDefault="00C641E3" w:rsidP="00360FBD">
      <w:pPr>
        <w:shd w:val="clear" w:color="auto" w:fill="FFFFFF" w:themeFill="background1"/>
      </w:pPr>
      <w:r w:rsidRPr="00360FBD">
        <w:t xml:space="preserve">                                                                                                                            </w:t>
      </w:r>
    </w:p>
    <w:p w:rsidR="00096B2E" w:rsidRPr="00360FBD" w:rsidRDefault="00C641E3" w:rsidP="00360FBD">
      <w:pPr>
        <w:shd w:val="clear" w:color="auto" w:fill="FFFFFF" w:themeFill="background1"/>
        <w:jc w:val="center"/>
        <w:rPr>
          <w:sz w:val="28"/>
          <w:szCs w:val="28"/>
        </w:rPr>
      </w:pPr>
      <w:r w:rsidRPr="00360FBD">
        <w:rPr>
          <w:sz w:val="28"/>
          <w:szCs w:val="28"/>
        </w:rPr>
        <w:t>Иные межбюджетные трансферты</w:t>
      </w:r>
      <w:r w:rsidRPr="00360FBD">
        <w:rPr>
          <w:bCs/>
          <w:sz w:val="28"/>
          <w:szCs w:val="28"/>
        </w:rPr>
        <w:t xml:space="preserve"> на осуществление переданных полномочий муниципального района по </w:t>
      </w:r>
      <w:r w:rsidRPr="00360FBD">
        <w:rPr>
          <w:sz w:val="28"/>
          <w:szCs w:val="28"/>
        </w:rPr>
        <w:t>организации в границах поселения тепло и водоснабжения населения, водоотведения на 202</w:t>
      </w:r>
      <w:r w:rsidR="00095B85">
        <w:rPr>
          <w:sz w:val="28"/>
          <w:szCs w:val="28"/>
        </w:rPr>
        <w:t>5</w:t>
      </w:r>
      <w:r w:rsidRPr="00360FBD">
        <w:rPr>
          <w:sz w:val="28"/>
          <w:szCs w:val="28"/>
        </w:rPr>
        <w:t xml:space="preserve"> год и плановый период 202</w:t>
      </w:r>
      <w:r w:rsidR="00095B85">
        <w:rPr>
          <w:sz w:val="28"/>
          <w:szCs w:val="28"/>
        </w:rPr>
        <w:t>6</w:t>
      </w:r>
      <w:r w:rsidRPr="00360FBD">
        <w:rPr>
          <w:sz w:val="28"/>
          <w:szCs w:val="28"/>
        </w:rPr>
        <w:t xml:space="preserve"> и 202</w:t>
      </w:r>
      <w:r w:rsidR="00095B85">
        <w:rPr>
          <w:sz w:val="28"/>
          <w:szCs w:val="28"/>
        </w:rPr>
        <w:t>7</w:t>
      </w:r>
      <w:r w:rsidRPr="00360FBD">
        <w:rPr>
          <w:sz w:val="28"/>
          <w:szCs w:val="28"/>
        </w:rPr>
        <w:t xml:space="preserve"> годов</w:t>
      </w:r>
    </w:p>
    <w:p w:rsidR="00096B2E" w:rsidRPr="00360FBD" w:rsidRDefault="00096B2E" w:rsidP="00360FBD">
      <w:pPr>
        <w:shd w:val="clear" w:color="auto" w:fill="FFFFFF" w:themeFill="background1"/>
        <w:contextualSpacing/>
        <w:jc w:val="both"/>
      </w:pPr>
    </w:p>
    <w:p w:rsidR="00096B2E" w:rsidRPr="00360FBD" w:rsidRDefault="00C641E3" w:rsidP="00360FBD">
      <w:pPr>
        <w:shd w:val="clear" w:color="auto" w:fill="FFFFFF" w:themeFill="background1"/>
        <w:contextualSpacing/>
        <w:jc w:val="right"/>
      </w:pPr>
      <w:r w:rsidRPr="00360FBD">
        <w:t>таблица 1</w:t>
      </w:r>
    </w:p>
    <w:p w:rsidR="00096B2E" w:rsidRPr="00360FBD" w:rsidRDefault="00C641E3" w:rsidP="00360FBD">
      <w:pPr>
        <w:shd w:val="clear" w:color="auto" w:fill="FFFFFF" w:themeFill="background1"/>
        <w:contextualSpacing/>
        <w:jc w:val="right"/>
      </w:pPr>
      <w:r w:rsidRPr="00360FBD">
        <w:t xml:space="preserve"> к приложению № 9</w:t>
      </w:r>
    </w:p>
    <w:p w:rsidR="00096B2E" w:rsidRPr="00360FBD" w:rsidRDefault="00096B2E" w:rsidP="00360FBD">
      <w:pPr>
        <w:shd w:val="clear" w:color="auto" w:fill="FFFFFF" w:themeFill="background1"/>
        <w:contextualSpacing/>
        <w:jc w:val="right"/>
      </w:pPr>
    </w:p>
    <w:p w:rsidR="00096B2E" w:rsidRPr="00360FBD" w:rsidRDefault="00C641E3" w:rsidP="00360FBD">
      <w:pPr>
        <w:shd w:val="clear" w:color="auto" w:fill="FFFFFF" w:themeFill="background1"/>
        <w:contextualSpacing/>
        <w:jc w:val="center"/>
      </w:pPr>
      <w:r w:rsidRPr="00360FBD">
        <w:t xml:space="preserve">                                                                                                                                   тыс. руб.</w:t>
      </w: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8"/>
        <w:gridCol w:w="4625"/>
        <w:gridCol w:w="1650"/>
        <w:gridCol w:w="1469"/>
        <w:gridCol w:w="1418"/>
      </w:tblGrid>
      <w:tr w:rsidR="00AF0593" w:rsidRPr="00360FBD" w:rsidTr="00AF0593">
        <w:trPr>
          <w:trHeight w:val="609"/>
        </w:trPr>
        <w:tc>
          <w:tcPr>
            <w:tcW w:w="728" w:type="dxa"/>
          </w:tcPr>
          <w:p w:rsidR="00AF0593" w:rsidRPr="00360FBD" w:rsidRDefault="00AF0593" w:rsidP="00360FBD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360FBD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4625" w:type="dxa"/>
          </w:tcPr>
          <w:p w:rsidR="00AF0593" w:rsidRPr="00360FBD" w:rsidRDefault="00AF0593" w:rsidP="00360FB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60FBD">
              <w:rPr>
                <w:b/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650" w:type="dxa"/>
          </w:tcPr>
          <w:p w:rsidR="00AF0593" w:rsidRPr="00360FBD" w:rsidRDefault="00AF0593" w:rsidP="00095B85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60FBD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360FBD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69" w:type="dxa"/>
          </w:tcPr>
          <w:p w:rsidR="00AF0593" w:rsidRPr="00360FBD" w:rsidRDefault="00AF0593" w:rsidP="00095B85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2026 год</w:t>
            </w:r>
          </w:p>
        </w:tc>
        <w:tc>
          <w:tcPr>
            <w:tcW w:w="1418" w:type="dxa"/>
          </w:tcPr>
          <w:p w:rsidR="00AF0593" w:rsidRPr="00360FBD" w:rsidRDefault="00AF0593" w:rsidP="00095B85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2027 год</w:t>
            </w:r>
          </w:p>
        </w:tc>
      </w:tr>
      <w:tr w:rsidR="00AF0593" w:rsidRPr="00360FBD" w:rsidTr="00AF0593">
        <w:trPr>
          <w:trHeight w:val="375"/>
        </w:trPr>
        <w:tc>
          <w:tcPr>
            <w:tcW w:w="728" w:type="dxa"/>
          </w:tcPr>
          <w:p w:rsidR="00AF0593" w:rsidRPr="00360FBD" w:rsidRDefault="00AF0593" w:rsidP="00360FBD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25" w:type="dxa"/>
          </w:tcPr>
          <w:p w:rsidR="00AF0593" w:rsidRPr="00360FBD" w:rsidRDefault="00AF0593" w:rsidP="00360FBD">
            <w:pPr>
              <w:widowControl w:val="0"/>
              <w:shd w:val="clear" w:color="auto" w:fill="FFFFFF" w:themeFill="background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р.п. Ордынское</w:t>
            </w:r>
          </w:p>
        </w:tc>
        <w:tc>
          <w:tcPr>
            <w:tcW w:w="1650" w:type="dxa"/>
            <w:vAlign w:val="bottom"/>
          </w:tcPr>
          <w:p w:rsidR="00AF0593" w:rsidRPr="00360FBD" w:rsidRDefault="00AF0593" w:rsidP="00095B85">
            <w:pPr>
              <w:widowControl w:val="0"/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35,37</w:t>
            </w:r>
          </w:p>
        </w:tc>
        <w:tc>
          <w:tcPr>
            <w:tcW w:w="1469" w:type="dxa"/>
          </w:tcPr>
          <w:p w:rsidR="00AF0593" w:rsidRDefault="00AF0593" w:rsidP="00095B85">
            <w:pPr>
              <w:widowControl w:val="0"/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AF0593" w:rsidRDefault="00AF0593" w:rsidP="00095B85">
            <w:pPr>
              <w:widowControl w:val="0"/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F0593" w:rsidRPr="00360FBD" w:rsidTr="00AF0593">
        <w:tc>
          <w:tcPr>
            <w:tcW w:w="728" w:type="dxa"/>
          </w:tcPr>
          <w:p w:rsidR="00AF0593" w:rsidRPr="00360FBD" w:rsidRDefault="00AF0593" w:rsidP="00360FBD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25" w:type="dxa"/>
          </w:tcPr>
          <w:p w:rsidR="00AF0593" w:rsidRPr="00360FBD" w:rsidRDefault="00AF0593" w:rsidP="00360FBD">
            <w:pPr>
              <w:widowControl w:val="0"/>
              <w:shd w:val="clear" w:color="auto" w:fill="FFFFFF" w:themeFill="background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60FBD">
              <w:rPr>
                <w:rFonts w:ascii="Times New Roman CYR" w:hAnsi="Times New Roman CYR" w:cs="Times New Roman CYR"/>
                <w:sz w:val="28"/>
                <w:szCs w:val="28"/>
              </w:rPr>
              <w:t>Верх-Ирменский сельсовет</w:t>
            </w:r>
          </w:p>
        </w:tc>
        <w:tc>
          <w:tcPr>
            <w:tcW w:w="1650" w:type="dxa"/>
            <w:vAlign w:val="bottom"/>
          </w:tcPr>
          <w:p w:rsidR="00AF0593" w:rsidRPr="00360FBD" w:rsidRDefault="00AF0593" w:rsidP="00095B85">
            <w:pPr>
              <w:widowControl w:val="0"/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360FBD">
              <w:rPr>
                <w:sz w:val="28"/>
                <w:szCs w:val="28"/>
              </w:rPr>
              <w:t>32,</w:t>
            </w:r>
            <w:r>
              <w:rPr>
                <w:sz w:val="28"/>
                <w:szCs w:val="28"/>
              </w:rPr>
              <w:t>89</w:t>
            </w:r>
          </w:p>
        </w:tc>
        <w:tc>
          <w:tcPr>
            <w:tcW w:w="1469" w:type="dxa"/>
          </w:tcPr>
          <w:p w:rsidR="00AF0593" w:rsidRPr="00360FBD" w:rsidRDefault="00AF0593" w:rsidP="00095B85">
            <w:pPr>
              <w:widowControl w:val="0"/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32,89</w:t>
            </w:r>
          </w:p>
        </w:tc>
        <w:tc>
          <w:tcPr>
            <w:tcW w:w="1418" w:type="dxa"/>
          </w:tcPr>
          <w:p w:rsidR="00AF0593" w:rsidRPr="00360FBD" w:rsidRDefault="00AF0593" w:rsidP="00095B85">
            <w:pPr>
              <w:widowControl w:val="0"/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32,89</w:t>
            </w:r>
          </w:p>
        </w:tc>
      </w:tr>
      <w:tr w:rsidR="00AF0593" w:rsidTr="00AF0593">
        <w:tc>
          <w:tcPr>
            <w:tcW w:w="728" w:type="dxa"/>
          </w:tcPr>
          <w:p w:rsidR="00AF0593" w:rsidRPr="00360FBD" w:rsidRDefault="00AF0593" w:rsidP="00360FBD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AF0593" w:rsidRPr="00360FBD" w:rsidRDefault="00AF0593" w:rsidP="00360FBD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360FBD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650" w:type="dxa"/>
          </w:tcPr>
          <w:p w:rsidR="00AF0593" w:rsidRDefault="00AF0593" w:rsidP="00360FBD">
            <w:pPr>
              <w:shd w:val="clear" w:color="auto" w:fill="FFFFFF" w:themeFill="background1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68,26</w:t>
            </w:r>
          </w:p>
        </w:tc>
        <w:tc>
          <w:tcPr>
            <w:tcW w:w="1469" w:type="dxa"/>
          </w:tcPr>
          <w:p w:rsidR="00AF0593" w:rsidRDefault="00AF0593" w:rsidP="00360FBD">
            <w:pPr>
              <w:shd w:val="clear" w:color="auto" w:fill="FFFFFF" w:themeFill="background1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32,89</w:t>
            </w:r>
          </w:p>
        </w:tc>
        <w:tc>
          <w:tcPr>
            <w:tcW w:w="1418" w:type="dxa"/>
          </w:tcPr>
          <w:p w:rsidR="00AF0593" w:rsidRDefault="00AF0593" w:rsidP="00360FBD">
            <w:pPr>
              <w:shd w:val="clear" w:color="auto" w:fill="FFFFFF" w:themeFill="background1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32,89</w:t>
            </w:r>
          </w:p>
        </w:tc>
      </w:tr>
    </w:tbl>
    <w:p w:rsidR="00096B2E" w:rsidRDefault="00096B2E" w:rsidP="00360FBD">
      <w:pPr>
        <w:shd w:val="clear" w:color="auto" w:fill="FFFFFF" w:themeFill="background1"/>
        <w:jc w:val="center"/>
      </w:pPr>
    </w:p>
    <w:p w:rsidR="00096B2E" w:rsidRDefault="00096B2E" w:rsidP="00360FBD">
      <w:pPr>
        <w:shd w:val="clear" w:color="auto" w:fill="FFFFFF" w:themeFill="background1"/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Pr="00AF0593" w:rsidRDefault="00C641E3">
      <w:pPr>
        <w:rPr>
          <w:sz w:val="28"/>
          <w:szCs w:val="28"/>
        </w:rPr>
      </w:pPr>
      <w:r w:rsidRPr="00AF0593">
        <w:rPr>
          <w:sz w:val="28"/>
          <w:szCs w:val="28"/>
        </w:rPr>
        <w:t>Глава Ордынского района</w:t>
      </w:r>
      <w:r w:rsidRPr="00AF0593">
        <w:rPr>
          <w:sz w:val="28"/>
          <w:szCs w:val="28"/>
        </w:rPr>
        <w:tab/>
      </w:r>
      <w:r w:rsidRPr="00AF0593">
        <w:rPr>
          <w:sz w:val="28"/>
          <w:szCs w:val="28"/>
        </w:rPr>
        <w:tab/>
      </w:r>
      <w:r w:rsidRPr="00AF0593">
        <w:rPr>
          <w:sz w:val="28"/>
          <w:szCs w:val="28"/>
        </w:rPr>
        <w:tab/>
      </w:r>
      <w:r w:rsidRPr="00AF0593">
        <w:rPr>
          <w:sz w:val="28"/>
          <w:szCs w:val="28"/>
        </w:rPr>
        <w:tab/>
      </w:r>
      <w:r w:rsidRPr="00AF0593">
        <w:rPr>
          <w:sz w:val="28"/>
          <w:szCs w:val="28"/>
        </w:rPr>
        <w:tab/>
      </w:r>
      <w:r w:rsidRPr="00AF0593">
        <w:rPr>
          <w:sz w:val="28"/>
          <w:szCs w:val="28"/>
        </w:rPr>
        <w:tab/>
      </w:r>
    </w:p>
    <w:p w:rsidR="00096B2E" w:rsidRDefault="00C641E3">
      <w:r w:rsidRPr="00AF0593">
        <w:rPr>
          <w:sz w:val="28"/>
          <w:szCs w:val="28"/>
        </w:rPr>
        <w:t>Новосибирской   области                                                                          О.А. Орел</w:t>
      </w:r>
      <w:r w:rsidRPr="00AF0593">
        <w:rPr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B24993" w:rsidRDefault="00B24993">
      <w:pPr>
        <w:tabs>
          <w:tab w:val="left" w:pos="8116"/>
        </w:tabs>
        <w:jc w:val="right"/>
        <w:rPr>
          <w:sz w:val="20"/>
          <w:szCs w:val="20"/>
        </w:rPr>
      </w:pPr>
    </w:p>
    <w:p w:rsidR="00B24993" w:rsidRDefault="00B24993">
      <w:pPr>
        <w:tabs>
          <w:tab w:val="left" w:pos="8116"/>
        </w:tabs>
        <w:jc w:val="right"/>
        <w:rPr>
          <w:sz w:val="20"/>
          <w:szCs w:val="20"/>
        </w:rPr>
      </w:pPr>
    </w:p>
    <w:p w:rsidR="00B24993" w:rsidRDefault="00B24993">
      <w:pPr>
        <w:tabs>
          <w:tab w:val="left" w:pos="8116"/>
        </w:tabs>
        <w:jc w:val="right"/>
        <w:rPr>
          <w:sz w:val="20"/>
          <w:szCs w:val="20"/>
        </w:rPr>
      </w:pPr>
    </w:p>
    <w:p w:rsidR="00B24993" w:rsidRDefault="00B24993">
      <w:pPr>
        <w:tabs>
          <w:tab w:val="left" w:pos="8116"/>
        </w:tabs>
        <w:jc w:val="right"/>
        <w:rPr>
          <w:sz w:val="20"/>
          <w:szCs w:val="20"/>
        </w:rPr>
      </w:pPr>
    </w:p>
    <w:p w:rsidR="00B24993" w:rsidRDefault="00B24993">
      <w:pPr>
        <w:tabs>
          <w:tab w:val="left" w:pos="8116"/>
        </w:tabs>
        <w:jc w:val="right"/>
        <w:rPr>
          <w:sz w:val="20"/>
          <w:szCs w:val="20"/>
        </w:rPr>
      </w:pPr>
    </w:p>
    <w:p w:rsidR="00B24993" w:rsidRDefault="00B24993">
      <w:pPr>
        <w:tabs>
          <w:tab w:val="left" w:pos="8116"/>
        </w:tabs>
        <w:jc w:val="right"/>
        <w:rPr>
          <w:sz w:val="20"/>
          <w:szCs w:val="20"/>
        </w:rPr>
      </w:pPr>
    </w:p>
    <w:p w:rsidR="00B24993" w:rsidRDefault="00B24993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096B2E">
      <w:pPr>
        <w:tabs>
          <w:tab w:val="left" w:pos="8116"/>
        </w:tabs>
        <w:jc w:val="right"/>
        <w:rPr>
          <w:sz w:val="20"/>
          <w:szCs w:val="20"/>
        </w:rPr>
      </w:pPr>
    </w:p>
    <w:p w:rsidR="00096B2E" w:rsidRDefault="00C641E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Иные межбюджетные трансферты на формирование дорожного фонда</w:t>
      </w:r>
    </w:p>
    <w:p w:rsidR="00096B2E" w:rsidRDefault="00096B2E">
      <w:pPr>
        <w:jc w:val="center"/>
        <w:rPr>
          <w:bCs/>
          <w:sz w:val="28"/>
          <w:szCs w:val="28"/>
        </w:rPr>
      </w:pPr>
    </w:p>
    <w:p w:rsidR="00096B2E" w:rsidRDefault="00C641E3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2</w:t>
      </w:r>
    </w:p>
    <w:p w:rsidR="00096B2E" w:rsidRDefault="00C641E3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 приложению № 9</w:t>
      </w:r>
    </w:p>
    <w:p w:rsidR="00096B2E" w:rsidRDefault="00096B2E">
      <w:pPr>
        <w:jc w:val="center"/>
        <w:rPr>
          <w:bCs/>
          <w:sz w:val="28"/>
          <w:szCs w:val="28"/>
        </w:rPr>
      </w:pPr>
    </w:p>
    <w:p w:rsidR="00096B2E" w:rsidRDefault="00C641E3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тыс. руб.</w:t>
      </w:r>
    </w:p>
    <w:tbl>
      <w:tblPr>
        <w:tblW w:w="9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8"/>
        <w:gridCol w:w="6571"/>
        <w:gridCol w:w="2126"/>
      </w:tblGrid>
      <w:tr w:rsidR="00C641E3" w:rsidTr="00C641E3">
        <w:trPr>
          <w:trHeight w:val="609"/>
        </w:trPr>
        <w:tc>
          <w:tcPr>
            <w:tcW w:w="908" w:type="dxa"/>
            <w:tcBorders>
              <w:bottom w:val="single" w:sz="4" w:space="0" w:color="000000"/>
            </w:tcBorders>
          </w:tcPr>
          <w:p w:rsidR="00C641E3" w:rsidRDefault="00C641E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6571" w:type="dxa"/>
            <w:tcBorders>
              <w:bottom w:val="single" w:sz="4" w:space="0" w:color="000000"/>
            </w:tcBorders>
          </w:tcPr>
          <w:p w:rsidR="00C641E3" w:rsidRDefault="00C641E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126" w:type="dxa"/>
          </w:tcPr>
          <w:p w:rsidR="00C641E3" w:rsidRPr="00C641E3" w:rsidRDefault="00C641E3" w:rsidP="00095B85">
            <w:pPr>
              <w:jc w:val="center"/>
              <w:rPr>
                <w:b/>
                <w:bCs/>
                <w:sz w:val="28"/>
                <w:szCs w:val="28"/>
              </w:rPr>
            </w:pPr>
            <w:r w:rsidRPr="00C641E3">
              <w:rPr>
                <w:b/>
                <w:bCs/>
                <w:sz w:val="28"/>
                <w:szCs w:val="28"/>
              </w:rPr>
              <w:t>202</w:t>
            </w:r>
            <w:r w:rsidR="00095B85">
              <w:rPr>
                <w:b/>
                <w:bCs/>
                <w:sz w:val="28"/>
                <w:szCs w:val="28"/>
              </w:rPr>
              <w:t>5</w:t>
            </w:r>
            <w:r w:rsidRPr="00C641E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C641E3" w:rsidTr="00C641E3">
        <w:trPr>
          <w:trHeight w:val="337"/>
        </w:trPr>
        <w:tc>
          <w:tcPr>
            <w:tcW w:w="908" w:type="dxa"/>
            <w:tcBorders>
              <w:top w:val="single" w:sz="4" w:space="0" w:color="000000"/>
            </w:tcBorders>
          </w:tcPr>
          <w:p w:rsidR="00C641E3" w:rsidRDefault="00C641E3" w:rsidP="00C641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7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1E3" w:rsidRPr="00095B85" w:rsidRDefault="00C641E3" w:rsidP="00095B85">
            <w:pPr>
              <w:rPr>
                <w:sz w:val="28"/>
                <w:szCs w:val="28"/>
              </w:rPr>
            </w:pPr>
            <w:r w:rsidRPr="00095B85">
              <w:rPr>
                <w:sz w:val="28"/>
                <w:szCs w:val="28"/>
              </w:rPr>
              <w:t xml:space="preserve">Верх-Чикский сельсовет </w:t>
            </w:r>
          </w:p>
        </w:tc>
        <w:tc>
          <w:tcPr>
            <w:tcW w:w="2126" w:type="dxa"/>
          </w:tcPr>
          <w:p w:rsidR="00C641E3" w:rsidRPr="00C641E3" w:rsidRDefault="00C641E3" w:rsidP="00C641E3">
            <w:pPr>
              <w:jc w:val="center"/>
            </w:pPr>
            <w:r w:rsidRPr="00C641E3">
              <w:t>1 500,00</w:t>
            </w:r>
          </w:p>
        </w:tc>
      </w:tr>
      <w:tr w:rsidR="00C641E3" w:rsidTr="00C641E3">
        <w:trPr>
          <w:trHeight w:val="337"/>
        </w:trPr>
        <w:tc>
          <w:tcPr>
            <w:tcW w:w="908" w:type="dxa"/>
            <w:tcBorders>
              <w:top w:val="single" w:sz="4" w:space="0" w:color="000000"/>
            </w:tcBorders>
          </w:tcPr>
          <w:p w:rsidR="00C641E3" w:rsidRDefault="00095B85" w:rsidP="00C641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7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1E3" w:rsidRPr="00095B85" w:rsidRDefault="00C641E3" w:rsidP="00095B85">
            <w:pPr>
              <w:rPr>
                <w:sz w:val="28"/>
                <w:szCs w:val="28"/>
              </w:rPr>
            </w:pPr>
            <w:r w:rsidRPr="00095B85">
              <w:rPr>
                <w:sz w:val="28"/>
                <w:szCs w:val="28"/>
              </w:rPr>
              <w:t xml:space="preserve">Новопичуговский сельсовет </w:t>
            </w:r>
          </w:p>
        </w:tc>
        <w:tc>
          <w:tcPr>
            <w:tcW w:w="2126" w:type="dxa"/>
          </w:tcPr>
          <w:p w:rsidR="00C641E3" w:rsidRPr="00C641E3" w:rsidRDefault="00C641E3" w:rsidP="00C641E3">
            <w:pPr>
              <w:jc w:val="center"/>
            </w:pPr>
            <w:r w:rsidRPr="00C641E3">
              <w:t>1 500,00</w:t>
            </w:r>
          </w:p>
        </w:tc>
      </w:tr>
      <w:tr w:rsidR="00C641E3" w:rsidTr="00C641E3">
        <w:trPr>
          <w:trHeight w:val="337"/>
        </w:trPr>
        <w:tc>
          <w:tcPr>
            <w:tcW w:w="908" w:type="dxa"/>
            <w:tcBorders>
              <w:top w:val="single" w:sz="4" w:space="0" w:color="000000"/>
            </w:tcBorders>
          </w:tcPr>
          <w:p w:rsidR="00C641E3" w:rsidRDefault="00095B85" w:rsidP="00C641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7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1E3" w:rsidRPr="00095B85" w:rsidRDefault="00C641E3" w:rsidP="00095B85">
            <w:pPr>
              <w:rPr>
                <w:sz w:val="28"/>
                <w:szCs w:val="28"/>
              </w:rPr>
            </w:pPr>
            <w:r w:rsidRPr="00095B85">
              <w:rPr>
                <w:sz w:val="28"/>
                <w:szCs w:val="28"/>
              </w:rPr>
              <w:t xml:space="preserve">Новошарапский сельсовет </w:t>
            </w:r>
          </w:p>
        </w:tc>
        <w:tc>
          <w:tcPr>
            <w:tcW w:w="2126" w:type="dxa"/>
          </w:tcPr>
          <w:p w:rsidR="00C641E3" w:rsidRPr="00C641E3" w:rsidRDefault="00C641E3" w:rsidP="00C641E3">
            <w:pPr>
              <w:jc w:val="center"/>
            </w:pPr>
            <w:r w:rsidRPr="00C641E3">
              <w:t>9 153,74</w:t>
            </w:r>
          </w:p>
        </w:tc>
      </w:tr>
      <w:tr w:rsidR="00C641E3" w:rsidTr="00C641E3">
        <w:trPr>
          <w:trHeight w:val="337"/>
        </w:trPr>
        <w:tc>
          <w:tcPr>
            <w:tcW w:w="908" w:type="dxa"/>
            <w:tcBorders>
              <w:top w:val="single" w:sz="4" w:space="0" w:color="000000"/>
            </w:tcBorders>
          </w:tcPr>
          <w:p w:rsidR="00C641E3" w:rsidRDefault="00095B85" w:rsidP="00C641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71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1E3" w:rsidRPr="00095B85" w:rsidRDefault="00C641E3" w:rsidP="00095B85">
            <w:pPr>
              <w:rPr>
                <w:sz w:val="28"/>
                <w:szCs w:val="28"/>
              </w:rPr>
            </w:pPr>
            <w:r w:rsidRPr="00095B85">
              <w:rPr>
                <w:sz w:val="28"/>
                <w:szCs w:val="28"/>
              </w:rPr>
              <w:t xml:space="preserve">Рогалевский сельсовет </w:t>
            </w:r>
          </w:p>
        </w:tc>
        <w:tc>
          <w:tcPr>
            <w:tcW w:w="2126" w:type="dxa"/>
          </w:tcPr>
          <w:p w:rsidR="00C641E3" w:rsidRPr="00C641E3" w:rsidRDefault="00C641E3" w:rsidP="00C641E3">
            <w:pPr>
              <w:jc w:val="center"/>
            </w:pPr>
            <w:r w:rsidRPr="00C641E3">
              <w:t>466,20</w:t>
            </w:r>
          </w:p>
        </w:tc>
      </w:tr>
      <w:tr w:rsidR="00C641E3" w:rsidTr="00C641E3">
        <w:tc>
          <w:tcPr>
            <w:tcW w:w="908" w:type="dxa"/>
          </w:tcPr>
          <w:p w:rsidR="00C641E3" w:rsidRDefault="00095B85" w:rsidP="00C641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71" w:type="dxa"/>
          </w:tcPr>
          <w:p w:rsidR="00C641E3" w:rsidRPr="00095B85" w:rsidRDefault="00C641E3" w:rsidP="00095B85">
            <w:pPr>
              <w:rPr>
                <w:sz w:val="28"/>
                <w:szCs w:val="28"/>
              </w:rPr>
            </w:pPr>
            <w:r w:rsidRPr="00095B85">
              <w:rPr>
                <w:sz w:val="28"/>
                <w:szCs w:val="28"/>
              </w:rPr>
              <w:t xml:space="preserve">Устюжанинский сельсовет </w:t>
            </w:r>
          </w:p>
        </w:tc>
        <w:tc>
          <w:tcPr>
            <w:tcW w:w="2126" w:type="dxa"/>
          </w:tcPr>
          <w:p w:rsidR="00C641E3" w:rsidRPr="00C641E3" w:rsidRDefault="00C641E3" w:rsidP="00C641E3">
            <w:pPr>
              <w:jc w:val="center"/>
            </w:pPr>
            <w:r w:rsidRPr="00C641E3">
              <w:t>3 500,00</w:t>
            </w:r>
          </w:p>
        </w:tc>
      </w:tr>
      <w:tr w:rsidR="00C641E3" w:rsidTr="00C641E3">
        <w:tc>
          <w:tcPr>
            <w:tcW w:w="908" w:type="dxa"/>
          </w:tcPr>
          <w:p w:rsidR="00C641E3" w:rsidRDefault="00C641E3" w:rsidP="00C641E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571" w:type="dxa"/>
          </w:tcPr>
          <w:p w:rsidR="00C641E3" w:rsidRPr="008577E5" w:rsidRDefault="00C641E3" w:rsidP="00C641E3"/>
        </w:tc>
        <w:tc>
          <w:tcPr>
            <w:tcW w:w="2126" w:type="dxa"/>
          </w:tcPr>
          <w:p w:rsidR="00C641E3" w:rsidRPr="00C641E3" w:rsidRDefault="00C641E3" w:rsidP="00C641E3">
            <w:pPr>
              <w:jc w:val="center"/>
            </w:pPr>
            <w:r w:rsidRPr="00C641E3">
              <w:t>16</w:t>
            </w:r>
            <w:r>
              <w:t> 119,94</w:t>
            </w:r>
          </w:p>
        </w:tc>
      </w:tr>
    </w:tbl>
    <w:p w:rsidR="00096B2E" w:rsidRDefault="00096B2E">
      <w:pPr>
        <w:jc w:val="center"/>
        <w:rPr>
          <w:sz w:val="28"/>
          <w:szCs w:val="28"/>
        </w:rPr>
      </w:pPr>
    </w:p>
    <w:p w:rsidR="00096B2E" w:rsidRDefault="00096B2E">
      <w:pPr>
        <w:jc w:val="right"/>
        <w:rPr>
          <w:bCs/>
        </w:rPr>
      </w:pPr>
    </w:p>
    <w:p w:rsidR="00096B2E" w:rsidRDefault="00C641E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Pr="00AF0593" w:rsidRDefault="00C641E3">
      <w:pPr>
        <w:rPr>
          <w:sz w:val="28"/>
          <w:szCs w:val="28"/>
        </w:rPr>
      </w:pPr>
      <w:r w:rsidRPr="00AF0593">
        <w:rPr>
          <w:sz w:val="28"/>
          <w:szCs w:val="28"/>
        </w:rPr>
        <w:t>Глава Ордынского района</w:t>
      </w:r>
      <w:r w:rsidRPr="00AF0593">
        <w:rPr>
          <w:sz w:val="28"/>
          <w:szCs w:val="28"/>
        </w:rPr>
        <w:tab/>
      </w:r>
      <w:r w:rsidRPr="00AF0593">
        <w:rPr>
          <w:sz w:val="28"/>
          <w:szCs w:val="28"/>
        </w:rPr>
        <w:tab/>
      </w:r>
      <w:r w:rsidRPr="00AF0593">
        <w:rPr>
          <w:sz w:val="28"/>
          <w:szCs w:val="28"/>
        </w:rPr>
        <w:tab/>
      </w:r>
      <w:r w:rsidRPr="00AF0593">
        <w:rPr>
          <w:sz w:val="28"/>
          <w:szCs w:val="28"/>
        </w:rPr>
        <w:tab/>
      </w:r>
      <w:r w:rsidRPr="00AF0593">
        <w:rPr>
          <w:sz w:val="28"/>
          <w:szCs w:val="28"/>
        </w:rPr>
        <w:tab/>
      </w:r>
      <w:r w:rsidRPr="00AF0593">
        <w:rPr>
          <w:sz w:val="28"/>
          <w:szCs w:val="28"/>
        </w:rPr>
        <w:tab/>
      </w:r>
    </w:p>
    <w:p w:rsidR="00096B2E" w:rsidRDefault="00C641E3">
      <w:r w:rsidRPr="00AF0593">
        <w:rPr>
          <w:sz w:val="28"/>
          <w:szCs w:val="28"/>
        </w:rPr>
        <w:t>Новосибирской   области                                                                         О.А. Орел</w:t>
      </w:r>
      <w:r w:rsidRPr="00AF0593">
        <w:rPr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  <w:bookmarkStart w:id="0" w:name="_GoBack"/>
      <w:bookmarkEnd w:id="0"/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p w:rsidR="00096B2E" w:rsidRDefault="00096B2E">
      <w:pPr>
        <w:jc w:val="right"/>
        <w:rPr>
          <w:sz w:val="28"/>
          <w:szCs w:val="28"/>
        </w:rPr>
      </w:pPr>
    </w:p>
    <w:sectPr w:rsidR="00096B2E" w:rsidSect="00B24993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B2E" w:rsidRDefault="00C641E3">
      <w:r>
        <w:separator/>
      </w:r>
    </w:p>
  </w:endnote>
  <w:endnote w:type="continuationSeparator" w:id="0">
    <w:p w:rsidR="00096B2E" w:rsidRDefault="00C64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B2E" w:rsidRDefault="00C641E3">
      <w:r>
        <w:separator/>
      </w:r>
    </w:p>
  </w:footnote>
  <w:footnote w:type="continuationSeparator" w:id="0">
    <w:p w:rsidR="00096B2E" w:rsidRDefault="00C64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B2E"/>
    <w:rsid w:val="00095B85"/>
    <w:rsid w:val="00096B2E"/>
    <w:rsid w:val="00360FBD"/>
    <w:rsid w:val="00532AE2"/>
    <w:rsid w:val="00AF0593"/>
    <w:rsid w:val="00B24993"/>
    <w:rsid w:val="00C641E3"/>
    <w:rsid w:val="00E5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4E927B-3E3B-4488-8E18-981D2D97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№12</vt:lpstr>
    </vt:vector>
  </TitlesOfParts>
  <Company>УФиНП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Журавлёва Наталья Владимировна</dc:creator>
  <cp:lastModifiedBy>Пользователь</cp:lastModifiedBy>
  <cp:revision>228</cp:revision>
  <dcterms:created xsi:type="dcterms:W3CDTF">2010-03-19T05:54:00Z</dcterms:created>
  <dcterms:modified xsi:type="dcterms:W3CDTF">2024-11-14T03:43:00Z</dcterms:modified>
  <cp:version>1048576</cp:version>
</cp:coreProperties>
</file>